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79166" w14:textId="77777777" w:rsidR="00CA4B9B" w:rsidRPr="00CA4B9B" w:rsidRDefault="00CA4B9B" w:rsidP="00CA4B9B">
      <w:pPr>
        <w:jc w:val="center"/>
        <w:rPr>
          <w:rFonts w:ascii="Garamond" w:hAnsi="Garamond"/>
          <w:b/>
        </w:rPr>
      </w:pPr>
      <w:r w:rsidRPr="00CA4B9B">
        <w:rPr>
          <w:rFonts w:ascii="Garamond" w:hAnsi="Garamond"/>
          <w:b/>
        </w:rPr>
        <w:t>California State University, Sacramento</w:t>
      </w:r>
    </w:p>
    <w:p w14:paraId="7D01B810" w14:textId="77777777" w:rsidR="00CA4B9B" w:rsidRPr="00CA4B9B" w:rsidRDefault="00CA4B9B" w:rsidP="00CA4B9B">
      <w:pPr>
        <w:jc w:val="center"/>
        <w:rPr>
          <w:rFonts w:ascii="Garamond" w:hAnsi="Garamond"/>
          <w:b/>
        </w:rPr>
      </w:pPr>
      <w:r w:rsidRPr="00CA4B9B">
        <w:rPr>
          <w:rFonts w:ascii="Garamond" w:hAnsi="Garamond"/>
          <w:b/>
        </w:rPr>
        <w:t>Department of Communication Sciences and Disorders</w:t>
      </w:r>
    </w:p>
    <w:p w14:paraId="45FF3EFD" w14:textId="2794EFEF" w:rsidR="00CA4B9B" w:rsidRDefault="00CA4B9B" w:rsidP="00CA4B9B">
      <w:pPr>
        <w:jc w:val="center"/>
        <w:rPr>
          <w:rFonts w:ascii="Garamond" w:hAnsi="Garamond"/>
          <w:b/>
        </w:rPr>
      </w:pPr>
      <w:r w:rsidRPr="00CA4B9B">
        <w:rPr>
          <w:rFonts w:ascii="Garamond" w:hAnsi="Garamond"/>
          <w:b/>
        </w:rPr>
        <w:t xml:space="preserve">CSAD </w:t>
      </w:r>
      <w:r>
        <w:rPr>
          <w:rFonts w:ascii="Garamond" w:hAnsi="Garamond"/>
          <w:b/>
        </w:rPr>
        <w:fldChar w:fldCharType="begin">
          <w:ffData>
            <w:name w:val="Text4"/>
            <w:enabled/>
            <w:calcOnExit w:val="0"/>
            <w:textInput>
              <w:default w:val="Course number"/>
            </w:textInput>
          </w:ffData>
        </w:fldChar>
      </w:r>
      <w:bookmarkStart w:id="0" w:name="Text4"/>
      <w:r>
        <w:rPr>
          <w:rFonts w:ascii="Garamond" w:hAnsi="Garamond"/>
          <w:b/>
        </w:rPr>
        <w:instrText xml:space="preserve"> FORMTEXT </w:instrText>
      </w:r>
      <w:r>
        <w:rPr>
          <w:rFonts w:ascii="Garamond" w:hAnsi="Garamond"/>
          <w:b/>
        </w:rPr>
      </w:r>
      <w:r>
        <w:rPr>
          <w:rFonts w:ascii="Garamond" w:hAnsi="Garamond"/>
          <w:b/>
        </w:rPr>
        <w:fldChar w:fldCharType="separate"/>
      </w:r>
      <w:r>
        <w:rPr>
          <w:rFonts w:ascii="Garamond" w:hAnsi="Garamond"/>
          <w:b/>
          <w:noProof/>
        </w:rPr>
        <w:t>Course number</w:t>
      </w:r>
      <w:r>
        <w:rPr>
          <w:rFonts w:ascii="Garamond" w:hAnsi="Garamond"/>
          <w:b/>
        </w:rPr>
        <w:fldChar w:fldCharType="end"/>
      </w:r>
      <w:bookmarkEnd w:id="0"/>
      <w:r w:rsidRPr="00CA4B9B">
        <w:rPr>
          <w:rFonts w:ascii="Garamond" w:hAnsi="Garamond"/>
          <w:b/>
        </w:rPr>
        <w:t>/</w:t>
      </w:r>
      <w:r w:rsidR="00AE27E0">
        <w:rPr>
          <w:rFonts w:ascii="Garamond" w:hAnsi="Garamond"/>
          <w:b/>
        </w:rPr>
        <w:fldChar w:fldCharType="begin">
          <w:ffData>
            <w:name w:val="Dropdown1"/>
            <w:enabled/>
            <w:calcOnExit w:val="0"/>
            <w:ddList>
              <w:listEntry w:val="Fall"/>
              <w:listEntry w:val="Spring"/>
              <w:listEntry w:val="Summer"/>
            </w:ddList>
          </w:ffData>
        </w:fldChar>
      </w:r>
      <w:bookmarkStart w:id="1" w:name="Dropdown1"/>
      <w:r w:rsidR="00AE27E0">
        <w:rPr>
          <w:rFonts w:ascii="Garamond" w:hAnsi="Garamond"/>
          <w:b/>
        </w:rPr>
        <w:instrText xml:space="preserve"> FORMDROPDOWN </w:instrText>
      </w:r>
      <w:r w:rsidR="00000000">
        <w:rPr>
          <w:rFonts w:ascii="Garamond" w:hAnsi="Garamond"/>
          <w:b/>
        </w:rPr>
      </w:r>
      <w:r w:rsidR="00000000">
        <w:rPr>
          <w:rFonts w:ascii="Garamond" w:hAnsi="Garamond"/>
          <w:b/>
        </w:rPr>
        <w:fldChar w:fldCharType="separate"/>
      </w:r>
      <w:r w:rsidR="00AE27E0">
        <w:rPr>
          <w:rFonts w:ascii="Garamond" w:hAnsi="Garamond"/>
          <w:b/>
        </w:rPr>
        <w:fldChar w:fldCharType="end"/>
      </w:r>
      <w:bookmarkEnd w:id="1"/>
      <w:r w:rsidR="00AE27E0">
        <w:rPr>
          <w:rFonts w:ascii="Garamond" w:hAnsi="Garamond"/>
          <w:b/>
        </w:rPr>
        <w:t xml:space="preserve"> </w:t>
      </w:r>
      <w:r w:rsidR="00AE27E0">
        <w:rPr>
          <w:rFonts w:ascii="Garamond" w:hAnsi="Garamond"/>
          <w:b/>
        </w:rPr>
        <w:fldChar w:fldCharType="begin">
          <w:ffData>
            <w:name w:val="Year"/>
            <w:enabled/>
            <w:calcOnExit w:val="0"/>
            <w:ddList>
              <w:listEntry w:val="2024"/>
              <w:listEntry w:val="2025"/>
              <w:listEntry w:val="2026"/>
            </w:ddList>
          </w:ffData>
        </w:fldChar>
      </w:r>
      <w:bookmarkStart w:id="2" w:name="Year"/>
      <w:r w:rsidR="00AE27E0">
        <w:rPr>
          <w:rFonts w:ascii="Garamond" w:hAnsi="Garamond"/>
          <w:b/>
        </w:rPr>
        <w:instrText xml:space="preserve"> FORMDROPDOWN </w:instrText>
      </w:r>
      <w:r w:rsidR="00000000">
        <w:rPr>
          <w:rFonts w:ascii="Garamond" w:hAnsi="Garamond"/>
          <w:b/>
        </w:rPr>
      </w:r>
      <w:r w:rsidR="00000000">
        <w:rPr>
          <w:rFonts w:ascii="Garamond" w:hAnsi="Garamond"/>
          <w:b/>
        </w:rPr>
        <w:fldChar w:fldCharType="separate"/>
      </w:r>
      <w:r w:rsidR="00AE27E0">
        <w:rPr>
          <w:rFonts w:ascii="Garamond" w:hAnsi="Garamond"/>
          <w:b/>
        </w:rPr>
        <w:fldChar w:fldCharType="end"/>
      </w:r>
      <w:bookmarkEnd w:id="2"/>
    </w:p>
    <w:p w14:paraId="541384BF" w14:textId="77777777" w:rsidR="00CA4B9B" w:rsidRDefault="00CA4B9B" w:rsidP="00CA4B9B">
      <w:pPr>
        <w:jc w:val="center"/>
        <w:rPr>
          <w:rFonts w:ascii="Garamond" w:hAnsi="Garamond"/>
          <w:b/>
        </w:rPr>
      </w:pPr>
    </w:p>
    <w:p w14:paraId="0B5E5F2A" w14:textId="77777777" w:rsidR="00CA4B9B" w:rsidRPr="00CA4B9B" w:rsidRDefault="00CA4B9B" w:rsidP="00CA4B9B">
      <w:pPr>
        <w:jc w:val="center"/>
        <w:rPr>
          <w:rFonts w:ascii="Garamond" w:hAnsi="Garamond"/>
          <w:b/>
        </w:rPr>
      </w:pPr>
    </w:p>
    <w:p w14:paraId="6C204F71" w14:textId="77777777" w:rsidR="00CA4B9B" w:rsidRPr="00CA4B9B" w:rsidRDefault="00CA4B9B" w:rsidP="00CA4B9B">
      <w:pPr>
        <w:jc w:val="center"/>
        <w:rPr>
          <w:rFonts w:ascii="Garamond" w:hAnsi="Garamond"/>
        </w:rPr>
      </w:pPr>
      <w:r w:rsidRPr="00CA4B9B">
        <w:rPr>
          <w:rFonts w:ascii="Garamond" w:hAnsi="Garamond"/>
          <w:b/>
          <w:u w:val="single"/>
        </w:rPr>
        <w:t>Academic Performance Improvement Plan (APIP)</w:t>
      </w:r>
    </w:p>
    <w:p w14:paraId="2E949298" w14:textId="4955AFAE" w:rsidR="00CA4B9B" w:rsidRPr="00CA4B9B" w:rsidRDefault="00CA4B9B" w:rsidP="00CA4B9B">
      <w:pPr>
        <w:rPr>
          <w:rFonts w:ascii="Garamond" w:hAnsi="Garamond"/>
        </w:rPr>
      </w:pPr>
      <w:r w:rsidRPr="00CA4B9B">
        <w:rPr>
          <w:rFonts w:ascii="Garamond" w:hAnsi="Garamond"/>
          <w:b/>
        </w:rPr>
        <w:t>Student Name</w:t>
      </w:r>
      <w:r w:rsidRPr="00CA4B9B">
        <w:rPr>
          <w:rFonts w:ascii="Garamond" w:hAnsi="Garamond"/>
        </w:rPr>
        <w:t xml:space="preserve">:  </w:t>
      </w:r>
      <w:r>
        <w:rPr>
          <w:rFonts w:ascii="Garamond" w:hAnsi="Garamond"/>
        </w:rPr>
        <w:fldChar w:fldCharType="begin">
          <w:ffData>
            <w:name w:val="Text1"/>
            <w:enabled/>
            <w:calcOnExit w:val="0"/>
            <w:textInput>
              <w:default w:val="Student name"/>
            </w:textInput>
          </w:ffData>
        </w:fldChar>
      </w:r>
      <w:bookmarkStart w:id="3" w:name="Text1"/>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Student name</w:t>
      </w:r>
      <w:r>
        <w:rPr>
          <w:rFonts w:ascii="Garamond" w:hAnsi="Garamond"/>
        </w:rPr>
        <w:fldChar w:fldCharType="end"/>
      </w:r>
      <w:bookmarkEnd w:id="3"/>
    </w:p>
    <w:p w14:paraId="4CA8CBA2" w14:textId="667BBED8" w:rsidR="00CA4B9B" w:rsidRPr="00CA4B9B" w:rsidRDefault="00CA4B9B" w:rsidP="00CA4B9B">
      <w:pPr>
        <w:rPr>
          <w:rFonts w:ascii="Garamond" w:hAnsi="Garamond"/>
        </w:rPr>
      </w:pPr>
      <w:r w:rsidRPr="00CA4B9B">
        <w:rPr>
          <w:rFonts w:ascii="Garamond" w:hAnsi="Garamond"/>
          <w:b/>
        </w:rPr>
        <w:t>Course Instructor</w:t>
      </w:r>
      <w:r w:rsidRPr="00CA4B9B">
        <w:rPr>
          <w:rFonts w:ascii="Garamond" w:hAnsi="Garamond"/>
        </w:rPr>
        <w:t xml:space="preserve">:  </w:t>
      </w:r>
      <w:r>
        <w:rPr>
          <w:rFonts w:ascii="Garamond" w:hAnsi="Garamond"/>
        </w:rPr>
        <w:fldChar w:fldCharType="begin">
          <w:ffData>
            <w:name w:val="Text2"/>
            <w:enabled/>
            <w:calcOnExit w:val="0"/>
            <w:textInput>
              <w:default w:val="Instructor name"/>
            </w:textInput>
          </w:ffData>
        </w:fldChar>
      </w:r>
      <w:bookmarkStart w:id="4" w:name="Text2"/>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Instructor name</w:t>
      </w:r>
      <w:r>
        <w:rPr>
          <w:rFonts w:ascii="Garamond" w:hAnsi="Garamond"/>
        </w:rPr>
        <w:fldChar w:fldCharType="end"/>
      </w:r>
      <w:bookmarkEnd w:id="4"/>
    </w:p>
    <w:p w14:paraId="70547BC2" w14:textId="3E509883" w:rsidR="00CA4B9B" w:rsidRPr="00CA4B9B" w:rsidRDefault="00CA4B9B" w:rsidP="00CA4B9B">
      <w:pPr>
        <w:rPr>
          <w:rFonts w:ascii="Garamond" w:hAnsi="Garamond"/>
        </w:rPr>
      </w:pPr>
      <w:r w:rsidRPr="00CA4B9B">
        <w:rPr>
          <w:rFonts w:ascii="Garamond" w:hAnsi="Garamond"/>
          <w:b/>
        </w:rPr>
        <w:t>Purpose of APIP</w:t>
      </w:r>
      <w:r w:rsidRPr="00CA4B9B">
        <w:rPr>
          <w:rFonts w:ascii="Garamond" w:hAnsi="Garamond"/>
        </w:rPr>
        <w:t xml:space="preserve">:  To support </w:t>
      </w:r>
      <w:r>
        <w:rPr>
          <w:rFonts w:ascii="Garamond" w:hAnsi="Garamond"/>
        </w:rPr>
        <w:fldChar w:fldCharType="begin">
          <w:ffData>
            <w:name w:val="Text3"/>
            <w:enabled/>
            <w:calcOnExit w:val="0"/>
            <w:textInput>
              <w:default w:val="Student name"/>
            </w:textInput>
          </w:ffData>
        </w:fldChar>
      </w:r>
      <w:bookmarkStart w:id="5" w:name="Text3"/>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Student name</w:t>
      </w:r>
      <w:r>
        <w:rPr>
          <w:rFonts w:ascii="Garamond" w:hAnsi="Garamond"/>
        </w:rPr>
        <w:fldChar w:fldCharType="end"/>
      </w:r>
      <w:bookmarkEnd w:id="5"/>
      <w:r>
        <w:rPr>
          <w:rFonts w:ascii="Garamond" w:hAnsi="Garamond"/>
        </w:rPr>
        <w:t xml:space="preserve"> </w:t>
      </w:r>
      <w:r w:rsidRPr="00CA4B9B">
        <w:rPr>
          <w:rFonts w:ascii="Garamond" w:hAnsi="Garamond"/>
        </w:rPr>
        <w:t xml:space="preserve">in the successful completion of the </w:t>
      </w:r>
      <w:r>
        <w:rPr>
          <w:rFonts w:ascii="Garamond" w:hAnsi="Garamond"/>
        </w:rPr>
        <w:t xml:space="preserve">CSAD </w:t>
      </w:r>
      <w:r w:rsidRPr="00CA4B9B">
        <w:rPr>
          <w:rFonts w:ascii="Garamond" w:hAnsi="Garamond"/>
        </w:rPr>
        <w:fldChar w:fldCharType="begin">
          <w:ffData>
            <w:name w:val="Coursenumber"/>
            <w:enabled/>
            <w:calcOnExit w:val="0"/>
            <w:textInput>
              <w:default w:val="Course number"/>
            </w:textInput>
          </w:ffData>
        </w:fldChar>
      </w:r>
      <w:bookmarkStart w:id="6" w:name="Coursenumber"/>
      <w:r w:rsidRPr="00CA4B9B">
        <w:rPr>
          <w:rFonts w:ascii="Garamond" w:hAnsi="Garamond"/>
        </w:rPr>
        <w:instrText xml:space="preserve"> FORMTEXT </w:instrText>
      </w:r>
      <w:r w:rsidRPr="00CA4B9B">
        <w:rPr>
          <w:rFonts w:ascii="Garamond" w:hAnsi="Garamond"/>
        </w:rPr>
      </w:r>
      <w:r w:rsidRPr="00CA4B9B">
        <w:rPr>
          <w:rFonts w:ascii="Garamond" w:hAnsi="Garamond"/>
        </w:rPr>
        <w:fldChar w:fldCharType="separate"/>
      </w:r>
      <w:r w:rsidRPr="00CA4B9B">
        <w:rPr>
          <w:rFonts w:ascii="Garamond" w:hAnsi="Garamond"/>
          <w:noProof/>
        </w:rPr>
        <w:t>Course number</w:t>
      </w:r>
      <w:r w:rsidRPr="00CA4B9B">
        <w:rPr>
          <w:rFonts w:ascii="Garamond" w:hAnsi="Garamond"/>
        </w:rPr>
        <w:fldChar w:fldCharType="end"/>
      </w:r>
      <w:bookmarkEnd w:id="6"/>
    </w:p>
    <w:p w14:paraId="741CB47D" w14:textId="77777777" w:rsidR="00CA4B9B" w:rsidRDefault="00CA4B9B" w:rsidP="00CA4B9B">
      <w:pPr>
        <w:rPr>
          <w:rFonts w:ascii="Garamond" w:hAnsi="Garamond"/>
        </w:rPr>
      </w:pPr>
      <w:r w:rsidRPr="00CA4B9B">
        <w:rPr>
          <w:rFonts w:ascii="Garamond" w:hAnsi="Garamond"/>
          <w:b/>
        </w:rPr>
        <w:t>Outcome of APIP:</w:t>
      </w:r>
      <w:r w:rsidRPr="00CA4B9B">
        <w:rPr>
          <w:rFonts w:ascii="Garamond" w:hAnsi="Garamond"/>
        </w:rPr>
        <w:t xml:space="preserve"> The level of progress towards goals listed below will affect student progress towards learning objective mastery, which will determine the final course grade. As stated in the course syllabus:  </w:t>
      </w:r>
    </w:p>
    <w:p w14:paraId="71E29423" w14:textId="77777777" w:rsidR="00CA4B9B" w:rsidRPr="00CA4B9B" w:rsidRDefault="00CA4B9B" w:rsidP="00CA4B9B">
      <w:pPr>
        <w:rPr>
          <w:rFonts w:ascii="Garamond" w:hAnsi="Garamond"/>
        </w:rPr>
      </w:pPr>
    </w:p>
    <w:p w14:paraId="0C4518B9" w14:textId="77777777" w:rsidR="00CA4B9B" w:rsidRDefault="00CA4B9B" w:rsidP="00CA4B9B">
      <w:pPr>
        <w:rPr>
          <w:rFonts w:ascii="Garamond" w:hAnsi="Garamond" w:cs="Times New Roman"/>
          <w:i/>
          <w:iCs/>
        </w:rPr>
      </w:pPr>
      <w:r w:rsidRPr="00CA4B9B">
        <w:rPr>
          <w:rFonts w:ascii="Garamond" w:hAnsi="Garamond" w:cs="Times New Roman"/>
          <w:i/>
          <w:iCs/>
        </w:rPr>
        <w:t xml:space="preserve">Mastery of each student-learning outcome is indicated by a grade of B or better on each component of the corresponding measures listed in the table. Students and faculty are required to track their progress towards meeting each learning outcome.  For any grade equal to or less than a B, the instructor will suggest strategies to help you establish competence and knowledge in these areas. </w:t>
      </w:r>
    </w:p>
    <w:p w14:paraId="5CA54DEE" w14:textId="77777777" w:rsidR="00CA4B9B" w:rsidRPr="00CA4B9B" w:rsidRDefault="00CA4B9B" w:rsidP="00CA4B9B">
      <w:pPr>
        <w:rPr>
          <w:rFonts w:ascii="Garamond" w:hAnsi="Garamond" w:cs="Times New Roman"/>
          <w:i/>
          <w:iCs/>
        </w:rPr>
      </w:pPr>
    </w:p>
    <w:p w14:paraId="51D227AE" w14:textId="77777777" w:rsidR="00CA4B9B" w:rsidRDefault="00CA4B9B" w:rsidP="00CA4B9B">
      <w:pPr>
        <w:rPr>
          <w:rFonts w:ascii="Garamond" w:hAnsi="Garamond" w:cs="Times New Roman"/>
        </w:rPr>
      </w:pPr>
      <w:r w:rsidRPr="00CA4B9B">
        <w:rPr>
          <w:rFonts w:ascii="Garamond" w:hAnsi="Garamond" w:cs="Times New Roman"/>
        </w:rPr>
        <w:t xml:space="preserve">The instructor of this course has developed the following APIP to address these areas: </w:t>
      </w:r>
    </w:p>
    <w:p w14:paraId="69C7EC88" w14:textId="77777777" w:rsidR="00CA4B9B" w:rsidRPr="00CA4B9B" w:rsidRDefault="00CA4B9B" w:rsidP="00CA4B9B">
      <w:pPr>
        <w:rPr>
          <w:rFonts w:ascii="Garamond" w:hAnsi="Garamond" w:cs="Times New Roman"/>
        </w:rPr>
      </w:pPr>
    </w:p>
    <w:p w14:paraId="06491A14" w14:textId="77777777" w:rsidR="00CA4B9B" w:rsidRPr="00CA4B9B" w:rsidRDefault="00CA4B9B" w:rsidP="00CA4B9B">
      <w:pPr>
        <w:rPr>
          <w:rFonts w:ascii="Garamond" w:hAnsi="Garamond"/>
          <w:b/>
          <w:u w:val="single"/>
        </w:rPr>
      </w:pPr>
      <w:r w:rsidRPr="00CA4B9B">
        <w:rPr>
          <w:rFonts w:ascii="Garamond" w:hAnsi="Garamond"/>
          <w:b/>
          <w:u w:val="single"/>
        </w:rPr>
        <w:t>Course-specific Remediation Goals:</w:t>
      </w:r>
    </w:p>
    <w:tbl>
      <w:tblPr>
        <w:tblStyle w:val="TableGrid"/>
        <w:tblW w:w="10075" w:type="dxa"/>
        <w:tblInd w:w="0" w:type="dxa"/>
        <w:tblLook w:val="04A0" w:firstRow="1" w:lastRow="0" w:firstColumn="1" w:lastColumn="0" w:noHBand="0" w:noVBand="1"/>
      </w:tblPr>
      <w:tblGrid>
        <w:gridCol w:w="2335"/>
        <w:gridCol w:w="2348"/>
        <w:gridCol w:w="3052"/>
        <w:gridCol w:w="2303"/>
        <w:gridCol w:w="37"/>
      </w:tblGrid>
      <w:tr w:rsidR="00CA4B9B" w:rsidRPr="00CA4B9B" w14:paraId="58285154" w14:textId="77777777" w:rsidTr="009B63CB">
        <w:trPr>
          <w:gridAfter w:val="1"/>
          <w:wAfter w:w="37" w:type="dxa"/>
          <w:trHeight w:val="2288"/>
        </w:trPr>
        <w:tc>
          <w:tcPr>
            <w:tcW w:w="10038" w:type="dxa"/>
            <w:gridSpan w:val="4"/>
            <w:shd w:val="clear" w:color="auto" w:fill="auto"/>
          </w:tcPr>
          <w:p w14:paraId="3D7A18E7" w14:textId="50BA127D" w:rsidR="00CA4B9B" w:rsidRDefault="00CA4B9B" w:rsidP="009B63CB">
            <w:pPr>
              <w:rPr>
                <w:rFonts w:ascii="Garamond" w:hAnsi="Garamond"/>
              </w:rPr>
            </w:pPr>
            <w:r w:rsidRPr="00CA4B9B">
              <w:rPr>
                <w:rFonts w:ascii="Garamond" w:hAnsi="Garamond"/>
                <w:b/>
              </w:rPr>
              <w:t>GOAL:</w:t>
            </w:r>
            <w:r w:rsidRPr="00CA4B9B">
              <w:rPr>
                <w:rFonts w:ascii="Garamond" w:hAnsi="Garamond"/>
              </w:rPr>
              <w:t xml:space="preserve">  The student will</w:t>
            </w:r>
            <w:r w:rsidR="00AE27E0">
              <w:rPr>
                <w:rFonts w:ascii="Garamond" w:hAnsi="Garamond"/>
              </w:rPr>
              <w:t>:</w:t>
            </w:r>
          </w:p>
          <w:p w14:paraId="5440B53B" w14:textId="77777777" w:rsidR="00AE27E0" w:rsidRPr="00CA4B9B" w:rsidRDefault="00AE27E0" w:rsidP="009B63CB">
            <w:pPr>
              <w:rPr>
                <w:rFonts w:ascii="Garamond" w:hAnsi="Garamond"/>
              </w:rPr>
            </w:pPr>
          </w:p>
          <w:p w14:paraId="101A3322" w14:textId="77777777" w:rsidR="00CA4B9B" w:rsidRPr="00CA4B9B" w:rsidRDefault="00CA4B9B" w:rsidP="009B63CB">
            <w:pPr>
              <w:rPr>
                <w:rFonts w:ascii="Garamond" w:hAnsi="Garamond"/>
              </w:rPr>
            </w:pPr>
          </w:p>
        </w:tc>
      </w:tr>
      <w:tr w:rsidR="00CA4B9B" w:rsidRPr="00CA4B9B" w14:paraId="254FD384" w14:textId="77777777" w:rsidTr="009B63CB">
        <w:trPr>
          <w:gridAfter w:val="1"/>
          <w:wAfter w:w="37" w:type="dxa"/>
          <w:trHeight w:val="558"/>
        </w:trPr>
        <w:tc>
          <w:tcPr>
            <w:tcW w:w="10038" w:type="dxa"/>
            <w:gridSpan w:val="4"/>
            <w:hideMark/>
          </w:tcPr>
          <w:p w14:paraId="1DC4E347" w14:textId="47540A9F" w:rsidR="00CA4B9B" w:rsidRPr="00CA4B9B" w:rsidRDefault="00CA4B9B" w:rsidP="009B63CB">
            <w:pPr>
              <w:rPr>
                <w:rFonts w:ascii="Garamond" w:hAnsi="Garamond"/>
              </w:rPr>
            </w:pPr>
            <w:r w:rsidRPr="00CA4B9B">
              <w:rPr>
                <w:rFonts w:ascii="Garamond" w:hAnsi="Garamond"/>
              </w:rPr>
              <w:t xml:space="preserve">Instructor will be available by email, phone, </w:t>
            </w:r>
            <w:r>
              <w:rPr>
                <w:rFonts w:ascii="Garamond" w:hAnsi="Garamond"/>
              </w:rPr>
              <w:t>and/</w:t>
            </w:r>
            <w:r w:rsidRPr="00CA4B9B">
              <w:rPr>
                <w:rFonts w:ascii="Garamond" w:hAnsi="Garamond"/>
              </w:rPr>
              <w:t>or in-person to answer all student questions and concerns.</w:t>
            </w:r>
          </w:p>
        </w:tc>
      </w:tr>
      <w:tr w:rsidR="00CA4B9B" w:rsidRPr="00CA4B9B" w14:paraId="45E65A57" w14:textId="77777777" w:rsidTr="009B63CB">
        <w:tc>
          <w:tcPr>
            <w:tcW w:w="2335" w:type="dxa"/>
            <w:hideMark/>
          </w:tcPr>
          <w:p w14:paraId="027235B1" w14:textId="77777777" w:rsidR="00CA4B9B" w:rsidRPr="00CA4B9B" w:rsidRDefault="00CA4B9B" w:rsidP="009B63CB">
            <w:pPr>
              <w:jc w:val="center"/>
              <w:rPr>
                <w:rFonts w:ascii="Garamond" w:hAnsi="Garamond"/>
                <w:b/>
              </w:rPr>
            </w:pPr>
            <w:r w:rsidRPr="00CA4B9B">
              <w:rPr>
                <w:rFonts w:ascii="Garamond" w:hAnsi="Garamond"/>
                <w:b/>
              </w:rPr>
              <w:t>Benchmarks</w:t>
            </w:r>
          </w:p>
        </w:tc>
        <w:tc>
          <w:tcPr>
            <w:tcW w:w="2348" w:type="dxa"/>
            <w:hideMark/>
          </w:tcPr>
          <w:p w14:paraId="72826665" w14:textId="77777777" w:rsidR="00CA4B9B" w:rsidRPr="00CA4B9B" w:rsidRDefault="00CA4B9B" w:rsidP="009B63CB">
            <w:pPr>
              <w:jc w:val="center"/>
              <w:rPr>
                <w:rFonts w:ascii="Garamond" w:hAnsi="Garamond"/>
                <w:b/>
              </w:rPr>
            </w:pPr>
            <w:r w:rsidRPr="00CA4B9B">
              <w:rPr>
                <w:rFonts w:ascii="Garamond" w:hAnsi="Garamond"/>
                <w:b/>
              </w:rPr>
              <w:t>Student Obligation</w:t>
            </w:r>
          </w:p>
        </w:tc>
        <w:tc>
          <w:tcPr>
            <w:tcW w:w="3052" w:type="dxa"/>
            <w:hideMark/>
          </w:tcPr>
          <w:p w14:paraId="0F9F1926" w14:textId="77777777" w:rsidR="00CA4B9B" w:rsidRPr="00CA4B9B" w:rsidRDefault="00CA4B9B" w:rsidP="009B63CB">
            <w:pPr>
              <w:jc w:val="center"/>
              <w:rPr>
                <w:rFonts w:ascii="Garamond" w:hAnsi="Garamond"/>
                <w:b/>
              </w:rPr>
            </w:pPr>
            <w:r w:rsidRPr="00CA4B9B">
              <w:rPr>
                <w:rFonts w:ascii="Garamond" w:hAnsi="Garamond"/>
                <w:b/>
              </w:rPr>
              <w:t>Instructor Obligations</w:t>
            </w:r>
          </w:p>
        </w:tc>
        <w:tc>
          <w:tcPr>
            <w:tcW w:w="2340" w:type="dxa"/>
            <w:gridSpan w:val="2"/>
            <w:hideMark/>
          </w:tcPr>
          <w:p w14:paraId="659472C9" w14:textId="77777777" w:rsidR="00CA4B9B" w:rsidRPr="00CA4B9B" w:rsidRDefault="00CA4B9B" w:rsidP="009B63CB">
            <w:pPr>
              <w:jc w:val="center"/>
              <w:rPr>
                <w:rFonts w:ascii="Garamond" w:hAnsi="Garamond"/>
                <w:b/>
              </w:rPr>
            </w:pPr>
            <w:r w:rsidRPr="00CA4B9B">
              <w:rPr>
                <w:rFonts w:ascii="Garamond" w:hAnsi="Garamond"/>
                <w:b/>
              </w:rPr>
              <w:t>Progress Notation</w:t>
            </w:r>
          </w:p>
          <w:p w14:paraId="0B047AC4" w14:textId="77777777" w:rsidR="00CA4B9B" w:rsidRPr="00CA4B9B" w:rsidRDefault="00CA4B9B" w:rsidP="009B63CB">
            <w:pPr>
              <w:jc w:val="center"/>
              <w:rPr>
                <w:rFonts w:ascii="Garamond" w:hAnsi="Garamond"/>
                <w:b/>
              </w:rPr>
            </w:pPr>
            <w:r w:rsidRPr="00CA4B9B">
              <w:rPr>
                <w:rFonts w:ascii="Garamond" w:hAnsi="Garamond"/>
              </w:rPr>
              <w:t>(Benchmark progress towards goal achievement)</w:t>
            </w:r>
          </w:p>
        </w:tc>
      </w:tr>
      <w:tr w:rsidR="00CA4B9B" w:rsidRPr="00CA4B9B" w14:paraId="4E56A7EC" w14:textId="77777777" w:rsidTr="009B63CB">
        <w:tc>
          <w:tcPr>
            <w:tcW w:w="2335" w:type="dxa"/>
          </w:tcPr>
          <w:p w14:paraId="31248ABB" w14:textId="6CE2EB08" w:rsidR="00CA4B9B" w:rsidRPr="00CA4B9B" w:rsidRDefault="00CA4B9B" w:rsidP="009B63CB">
            <w:pPr>
              <w:rPr>
                <w:rFonts w:ascii="Garamond" w:hAnsi="Garamond"/>
                <w:sz w:val="24"/>
                <w:szCs w:val="24"/>
                <w:highlight w:val="yellow"/>
              </w:rPr>
            </w:pPr>
            <w:r w:rsidRPr="00CA4B9B">
              <w:rPr>
                <w:rFonts w:ascii="Garamond" w:hAnsi="Garamond"/>
                <w:highlight w:val="yellow"/>
              </w:rPr>
              <w:t xml:space="preserve">1. By </w:t>
            </w:r>
            <w:r w:rsidR="00AE27E0">
              <w:rPr>
                <w:rFonts w:ascii="Garamond" w:hAnsi="Garamond"/>
                <w:sz w:val="24"/>
                <w:szCs w:val="24"/>
                <w:highlight w:val="yellow"/>
              </w:rPr>
              <w:t>DATE</w:t>
            </w:r>
          </w:p>
          <w:p w14:paraId="61EAFA94" w14:textId="77777777" w:rsidR="00CA4B9B" w:rsidRPr="00CA4B9B" w:rsidRDefault="00CA4B9B" w:rsidP="009B63CB">
            <w:pPr>
              <w:rPr>
                <w:rFonts w:ascii="Garamond" w:hAnsi="Garamond"/>
                <w:highlight w:val="yellow"/>
              </w:rPr>
            </w:pPr>
          </w:p>
        </w:tc>
        <w:tc>
          <w:tcPr>
            <w:tcW w:w="2348" w:type="dxa"/>
          </w:tcPr>
          <w:p w14:paraId="0E9BE705" w14:textId="79B6FBB1" w:rsidR="00CA4B9B" w:rsidRPr="00CA4B9B" w:rsidRDefault="00AE27E0" w:rsidP="009B63CB">
            <w:pPr>
              <w:rPr>
                <w:rFonts w:ascii="Garamond" w:hAnsi="Garamond"/>
                <w:highlight w:val="yellow"/>
              </w:rPr>
            </w:pPr>
            <w:r>
              <w:rPr>
                <w:rFonts w:ascii="Garamond" w:hAnsi="Garamond"/>
                <w:sz w:val="24"/>
                <w:szCs w:val="24"/>
                <w:highlight w:val="yellow"/>
              </w:rPr>
              <w:t>Student will…</w:t>
            </w:r>
          </w:p>
        </w:tc>
        <w:tc>
          <w:tcPr>
            <w:tcW w:w="3052" w:type="dxa"/>
          </w:tcPr>
          <w:p w14:paraId="0DFA69D6" w14:textId="7ABB9E58" w:rsidR="00CA4B9B" w:rsidRPr="00CA4B9B" w:rsidRDefault="00AE27E0" w:rsidP="009B63CB">
            <w:pPr>
              <w:rPr>
                <w:rFonts w:ascii="Garamond" w:hAnsi="Garamond"/>
                <w:highlight w:val="yellow"/>
              </w:rPr>
            </w:pPr>
            <w:r>
              <w:rPr>
                <w:rFonts w:ascii="Garamond" w:hAnsi="Garamond"/>
                <w:sz w:val="24"/>
                <w:szCs w:val="24"/>
                <w:highlight w:val="yellow"/>
              </w:rPr>
              <w:t xml:space="preserve">The instructor will… </w:t>
            </w:r>
          </w:p>
        </w:tc>
        <w:tc>
          <w:tcPr>
            <w:tcW w:w="2340" w:type="dxa"/>
            <w:gridSpan w:val="2"/>
          </w:tcPr>
          <w:p w14:paraId="5ABAE100" w14:textId="6AF92923" w:rsidR="00CA4B9B" w:rsidRPr="00CA4B9B" w:rsidRDefault="00CA4B9B" w:rsidP="009B63CB">
            <w:pPr>
              <w:rPr>
                <w:rFonts w:ascii="Garamond" w:hAnsi="Garamond"/>
                <w:highlight w:val="yellow"/>
              </w:rPr>
            </w:pPr>
            <w:r w:rsidRPr="00CA4B9B">
              <w:rPr>
                <w:rFonts w:ascii="Garamond" w:hAnsi="Garamond"/>
                <w:sz w:val="24"/>
                <w:szCs w:val="24"/>
                <w:highlight w:val="yellow"/>
              </w:rPr>
              <w:t>XXX</w:t>
            </w:r>
            <w:r w:rsidR="00AE27E0">
              <w:rPr>
                <w:rFonts w:ascii="Garamond" w:hAnsi="Garamond"/>
                <w:sz w:val="24"/>
                <w:szCs w:val="24"/>
                <w:highlight w:val="yellow"/>
              </w:rPr>
              <w:t xml:space="preserve"> – Left blank at initiation; completed throughout the semester with student progress towards each benchmark by closure time. </w:t>
            </w:r>
          </w:p>
        </w:tc>
      </w:tr>
      <w:tr w:rsidR="00CA4B9B" w:rsidRPr="00CA4B9B" w14:paraId="0050E6AA" w14:textId="77777777" w:rsidTr="009B63CB">
        <w:tc>
          <w:tcPr>
            <w:tcW w:w="2335" w:type="dxa"/>
          </w:tcPr>
          <w:p w14:paraId="6D74EA4A" w14:textId="18FBE32F" w:rsidR="00CA4B9B" w:rsidRPr="00CA4B9B" w:rsidRDefault="00CA4B9B" w:rsidP="009B63CB">
            <w:pPr>
              <w:rPr>
                <w:rFonts w:ascii="Garamond" w:hAnsi="Garamond"/>
                <w:sz w:val="24"/>
                <w:szCs w:val="24"/>
                <w:highlight w:val="yellow"/>
              </w:rPr>
            </w:pPr>
            <w:r w:rsidRPr="00CA4B9B">
              <w:rPr>
                <w:rFonts w:ascii="Garamond" w:hAnsi="Garamond"/>
                <w:highlight w:val="yellow"/>
              </w:rPr>
              <w:t>2. By</w:t>
            </w:r>
            <w:r w:rsidRPr="00CA4B9B">
              <w:rPr>
                <w:rFonts w:ascii="Garamond" w:hAnsi="Garamond"/>
                <w:sz w:val="24"/>
                <w:szCs w:val="24"/>
                <w:highlight w:val="yellow"/>
              </w:rPr>
              <w:t xml:space="preserve"> </w:t>
            </w:r>
            <w:r w:rsidR="00AE27E0">
              <w:rPr>
                <w:rFonts w:ascii="Garamond" w:hAnsi="Garamond"/>
                <w:sz w:val="24"/>
                <w:szCs w:val="24"/>
                <w:highlight w:val="yellow"/>
              </w:rPr>
              <w:t>DATE</w:t>
            </w:r>
          </w:p>
          <w:p w14:paraId="394D05C1" w14:textId="77777777" w:rsidR="00CA4B9B" w:rsidRPr="00CA4B9B" w:rsidRDefault="00CA4B9B" w:rsidP="009B63CB">
            <w:pPr>
              <w:rPr>
                <w:rFonts w:ascii="Garamond" w:hAnsi="Garamond"/>
                <w:highlight w:val="yellow"/>
              </w:rPr>
            </w:pPr>
          </w:p>
        </w:tc>
        <w:tc>
          <w:tcPr>
            <w:tcW w:w="2348" w:type="dxa"/>
            <w:hideMark/>
          </w:tcPr>
          <w:p w14:paraId="5AE2941B" w14:textId="77777777" w:rsidR="00CA4B9B" w:rsidRPr="00CA4B9B" w:rsidRDefault="00CA4B9B" w:rsidP="009B63CB">
            <w:pPr>
              <w:rPr>
                <w:rFonts w:ascii="Garamond" w:hAnsi="Garamond"/>
                <w:highlight w:val="yellow"/>
              </w:rPr>
            </w:pPr>
            <w:r w:rsidRPr="00CA4B9B">
              <w:rPr>
                <w:rFonts w:ascii="Garamond" w:hAnsi="Garamond"/>
                <w:sz w:val="24"/>
                <w:szCs w:val="24"/>
                <w:highlight w:val="yellow"/>
              </w:rPr>
              <w:t>XXX</w:t>
            </w:r>
          </w:p>
        </w:tc>
        <w:tc>
          <w:tcPr>
            <w:tcW w:w="3052" w:type="dxa"/>
            <w:hideMark/>
          </w:tcPr>
          <w:p w14:paraId="4158A53A" w14:textId="77777777" w:rsidR="00CA4B9B" w:rsidRPr="00CA4B9B" w:rsidRDefault="00CA4B9B" w:rsidP="009B63CB">
            <w:pPr>
              <w:rPr>
                <w:rFonts w:ascii="Garamond" w:hAnsi="Garamond"/>
                <w:highlight w:val="yellow"/>
              </w:rPr>
            </w:pPr>
            <w:r w:rsidRPr="00CA4B9B">
              <w:rPr>
                <w:rFonts w:ascii="Garamond" w:hAnsi="Garamond"/>
                <w:highlight w:val="yellow"/>
              </w:rPr>
              <w:t xml:space="preserve"> </w:t>
            </w:r>
            <w:r w:rsidRPr="00CA4B9B">
              <w:rPr>
                <w:rFonts w:ascii="Garamond" w:hAnsi="Garamond"/>
                <w:sz w:val="24"/>
                <w:szCs w:val="24"/>
                <w:highlight w:val="yellow"/>
              </w:rPr>
              <w:t>XXX</w:t>
            </w:r>
          </w:p>
        </w:tc>
        <w:tc>
          <w:tcPr>
            <w:tcW w:w="2340" w:type="dxa"/>
            <w:gridSpan w:val="2"/>
          </w:tcPr>
          <w:p w14:paraId="00C77E9C" w14:textId="77777777" w:rsidR="00CA4B9B" w:rsidRPr="00CA4B9B" w:rsidRDefault="00CA4B9B" w:rsidP="009B63CB">
            <w:pPr>
              <w:rPr>
                <w:rFonts w:ascii="Garamond" w:hAnsi="Garamond"/>
                <w:highlight w:val="yellow"/>
              </w:rPr>
            </w:pPr>
            <w:r w:rsidRPr="00CA4B9B">
              <w:rPr>
                <w:rFonts w:ascii="Garamond" w:hAnsi="Garamond"/>
                <w:sz w:val="24"/>
                <w:szCs w:val="24"/>
                <w:highlight w:val="yellow"/>
              </w:rPr>
              <w:t>XXX</w:t>
            </w:r>
          </w:p>
        </w:tc>
      </w:tr>
    </w:tbl>
    <w:p w14:paraId="3CA68A76" w14:textId="77777777" w:rsidR="00AE27E0" w:rsidRDefault="00AE27E0" w:rsidP="00AE27E0">
      <w:pPr>
        <w:rPr>
          <w:rFonts w:ascii="Garamond" w:hAnsi="Garamond"/>
        </w:rPr>
      </w:pPr>
      <w:r w:rsidRPr="00AE27E0">
        <w:rPr>
          <w:rFonts w:ascii="Garamond" w:hAnsi="Garamond"/>
          <w:highlight w:val="yellow"/>
        </w:rPr>
        <w:t>*Add other boxes as necessary</w:t>
      </w:r>
      <w:r>
        <w:rPr>
          <w:rFonts w:ascii="Garamond" w:hAnsi="Garamond"/>
        </w:rPr>
        <w:t xml:space="preserve"> </w:t>
      </w:r>
    </w:p>
    <w:p w14:paraId="625926CB" w14:textId="77777777" w:rsidR="00AE27E0" w:rsidRPr="00CA4B9B" w:rsidRDefault="00AE27E0" w:rsidP="00CA4B9B">
      <w:pPr>
        <w:rPr>
          <w:rFonts w:ascii="Garamond" w:hAnsi="Garamond"/>
        </w:rPr>
      </w:pPr>
    </w:p>
    <w:p w14:paraId="5945957F" w14:textId="24C8481F" w:rsidR="00AE27E0" w:rsidRPr="00AE27E0" w:rsidRDefault="00AE27E0" w:rsidP="00CA4B9B">
      <w:pPr>
        <w:rPr>
          <w:rFonts w:ascii="Garamond" w:hAnsi="Garamond"/>
          <w:b/>
          <w:bCs/>
        </w:rPr>
      </w:pPr>
      <w:r w:rsidRPr="00AE27E0">
        <w:rPr>
          <w:rFonts w:ascii="Garamond" w:hAnsi="Garamond"/>
          <w:b/>
          <w:bCs/>
        </w:rPr>
        <w:lastRenderedPageBreak/>
        <w:t xml:space="preserve">Initiation: </w:t>
      </w:r>
    </w:p>
    <w:p w14:paraId="0C73F9E5" w14:textId="40ECD8CA" w:rsidR="00CA4B9B" w:rsidRPr="00CA4B9B" w:rsidRDefault="00CA4B9B" w:rsidP="00CA4B9B">
      <w:pPr>
        <w:rPr>
          <w:rFonts w:ascii="Garamond" w:hAnsi="Garamond"/>
        </w:rPr>
      </w:pPr>
      <w:r w:rsidRPr="00CA4B9B">
        <w:rPr>
          <w:rFonts w:ascii="Garamond" w:hAnsi="Garamond"/>
        </w:rPr>
        <w:t xml:space="preserve">I have read, understand, and will comply with the </w:t>
      </w:r>
      <w:r w:rsidR="00AE27E0">
        <w:rPr>
          <w:rFonts w:ascii="Garamond" w:hAnsi="Garamond"/>
        </w:rPr>
        <w:t>APIP</w:t>
      </w:r>
      <w:r w:rsidRPr="00CA4B9B">
        <w:rPr>
          <w:rFonts w:ascii="Garamond" w:hAnsi="Garamond"/>
        </w:rPr>
        <w:t xml:space="preserve"> as written above (Initiation of APIP): </w:t>
      </w:r>
    </w:p>
    <w:p w14:paraId="584672D9" w14:textId="77777777" w:rsidR="00CA4B9B" w:rsidRDefault="00CA4B9B" w:rsidP="00CA4B9B">
      <w:pPr>
        <w:pBdr>
          <w:bottom w:val="single" w:sz="12" w:space="1" w:color="auto"/>
        </w:pBdr>
        <w:rPr>
          <w:rFonts w:ascii="Garamond" w:hAnsi="Garamond"/>
        </w:rPr>
      </w:pPr>
    </w:p>
    <w:p w14:paraId="53B0ADE5" w14:textId="77777777" w:rsidR="00AE27E0" w:rsidRPr="00CA4B9B" w:rsidRDefault="00AE27E0" w:rsidP="00CA4B9B">
      <w:pPr>
        <w:pBdr>
          <w:bottom w:val="single" w:sz="12" w:space="1" w:color="auto"/>
        </w:pBdr>
        <w:rPr>
          <w:rFonts w:ascii="Garamond" w:hAnsi="Garamond"/>
        </w:rPr>
      </w:pPr>
    </w:p>
    <w:p w14:paraId="030BA1D0" w14:textId="77777777" w:rsidR="00AE27E0" w:rsidRPr="00CA4B9B" w:rsidRDefault="00AE27E0" w:rsidP="00CA4B9B">
      <w:pPr>
        <w:rPr>
          <w:rFonts w:ascii="Garamond" w:hAnsi="Garamond"/>
        </w:rPr>
      </w:pPr>
    </w:p>
    <w:p w14:paraId="178AAF17" w14:textId="3C0C1A5C" w:rsidR="00CA4B9B" w:rsidRDefault="00CA4B9B" w:rsidP="00CA4B9B">
      <w:pPr>
        <w:pBdr>
          <w:bottom w:val="single" w:sz="12" w:space="1" w:color="auto"/>
        </w:pBdr>
        <w:rPr>
          <w:rFonts w:ascii="Garamond" w:hAnsi="Garamond"/>
        </w:rPr>
      </w:pPr>
      <w:r w:rsidRPr="00CA4B9B">
        <w:rPr>
          <w:rFonts w:ascii="Garamond" w:hAnsi="Garamond"/>
        </w:rPr>
        <w:t>Graduate Student</w:t>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6201333A" w14:textId="77777777" w:rsidR="00C9625A" w:rsidRDefault="00C9625A" w:rsidP="00CA4B9B">
      <w:pPr>
        <w:pBdr>
          <w:bottom w:val="single" w:sz="12" w:space="1" w:color="auto"/>
        </w:pBdr>
        <w:rPr>
          <w:rFonts w:ascii="Garamond" w:hAnsi="Garamond"/>
        </w:rPr>
      </w:pPr>
    </w:p>
    <w:p w14:paraId="0C2FEE9B" w14:textId="77777777" w:rsidR="00C9625A" w:rsidRPr="00CA4B9B" w:rsidRDefault="00C9625A" w:rsidP="00CA4B9B">
      <w:pPr>
        <w:pBdr>
          <w:bottom w:val="single" w:sz="12" w:space="1" w:color="auto"/>
        </w:pBdr>
        <w:rPr>
          <w:rFonts w:ascii="Garamond" w:hAnsi="Garamond"/>
        </w:rPr>
      </w:pPr>
    </w:p>
    <w:p w14:paraId="51278996" w14:textId="77777777" w:rsidR="00AE27E0" w:rsidRPr="00CA4B9B" w:rsidRDefault="00AE27E0" w:rsidP="00CA4B9B">
      <w:pPr>
        <w:rPr>
          <w:rFonts w:ascii="Garamond" w:hAnsi="Garamond"/>
        </w:rPr>
      </w:pPr>
    </w:p>
    <w:p w14:paraId="4484E1BA" w14:textId="77777777" w:rsidR="00CA4B9B" w:rsidRDefault="00CA4B9B" w:rsidP="00CA4B9B">
      <w:pPr>
        <w:rPr>
          <w:rFonts w:ascii="Garamond" w:hAnsi="Garamond"/>
        </w:rPr>
      </w:pPr>
      <w:r w:rsidRPr="00CA4B9B">
        <w:rPr>
          <w:rFonts w:ascii="Garamond" w:hAnsi="Garamond"/>
        </w:rPr>
        <w:t>Instructor</w:t>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39C6D30C" w14:textId="77777777" w:rsidR="00C9625A" w:rsidRDefault="00C9625A" w:rsidP="00CA4B9B">
      <w:pPr>
        <w:rPr>
          <w:rFonts w:ascii="Garamond" w:hAnsi="Garamond"/>
        </w:rPr>
      </w:pPr>
    </w:p>
    <w:p w14:paraId="232CDA62" w14:textId="77777777" w:rsidR="00CA4B9B" w:rsidRDefault="00CA4B9B" w:rsidP="00CA4B9B">
      <w:pPr>
        <w:rPr>
          <w:rFonts w:ascii="Garamond" w:hAnsi="Garamond"/>
        </w:rPr>
      </w:pPr>
    </w:p>
    <w:p w14:paraId="6A4A7EFB" w14:textId="6633A00B" w:rsidR="00CA4B9B" w:rsidRDefault="00CA4B9B" w:rsidP="00CA4B9B">
      <w:pPr>
        <w:rPr>
          <w:rFonts w:ascii="Garamond" w:hAnsi="Garamond"/>
        </w:rPr>
      </w:pPr>
      <w:r>
        <w:rPr>
          <w:rFonts w:ascii="Garamond" w:hAnsi="Garamond"/>
        </w:rPr>
        <w:fldChar w:fldCharType="begin">
          <w:ffData>
            <w:name w:val="Check1"/>
            <w:enabled/>
            <w:calcOnExit w:val="0"/>
            <w:checkBox>
              <w:sizeAuto/>
              <w:default w:val="0"/>
            </w:checkBox>
          </w:ffData>
        </w:fldChar>
      </w:r>
      <w:bookmarkStart w:id="7" w:name="Check1"/>
      <w:r>
        <w:rPr>
          <w:rFonts w:ascii="Garamond" w:hAnsi="Garamond"/>
        </w:rPr>
        <w:instrText xml:space="preserve"> FORMCHECKBOX </w:instrText>
      </w:r>
      <w:r w:rsidR="00000000">
        <w:rPr>
          <w:rFonts w:ascii="Garamond" w:hAnsi="Garamond"/>
        </w:rPr>
      </w:r>
      <w:r w:rsidR="00000000">
        <w:rPr>
          <w:rFonts w:ascii="Garamond" w:hAnsi="Garamond"/>
        </w:rPr>
        <w:fldChar w:fldCharType="separate"/>
      </w:r>
      <w:r>
        <w:rPr>
          <w:rFonts w:ascii="Garamond" w:hAnsi="Garamond"/>
        </w:rPr>
        <w:fldChar w:fldCharType="end"/>
      </w:r>
      <w:bookmarkEnd w:id="7"/>
      <w:r>
        <w:rPr>
          <w:rFonts w:ascii="Garamond" w:hAnsi="Garamond"/>
        </w:rPr>
        <w:t xml:space="preserve"> The Program Director has been notified of the initiation of this APIP.</w:t>
      </w:r>
    </w:p>
    <w:p w14:paraId="79F25216" w14:textId="77777777" w:rsidR="00AE27E0" w:rsidRPr="00CA4B9B" w:rsidRDefault="00AE27E0" w:rsidP="00CA4B9B">
      <w:pPr>
        <w:rPr>
          <w:rFonts w:ascii="Garamond" w:hAnsi="Garamond"/>
        </w:rPr>
      </w:pPr>
    </w:p>
    <w:p w14:paraId="38D463D4" w14:textId="77777777" w:rsidR="00CA4B9B" w:rsidRPr="00CA4B9B" w:rsidRDefault="00CA4B9B" w:rsidP="00CA4B9B">
      <w:pPr>
        <w:rPr>
          <w:rFonts w:ascii="Garamond" w:hAnsi="Garamond"/>
        </w:rPr>
      </w:pPr>
      <w:r w:rsidRPr="00CA4B9B">
        <w:rPr>
          <w:rFonts w:ascii="Garamond" w:hAnsi="Garamond"/>
        </w:rPr>
        <w:t>__________________________________________________________________</w:t>
      </w:r>
    </w:p>
    <w:p w14:paraId="47068BE4" w14:textId="77777777" w:rsidR="00CA4B9B" w:rsidRPr="00CA4B9B" w:rsidRDefault="00CA4B9B" w:rsidP="00CA4B9B">
      <w:pPr>
        <w:rPr>
          <w:rFonts w:ascii="Garamond" w:hAnsi="Garamond"/>
        </w:rPr>
      </w:pPr>
      <w:r w:rsidRPr="00CA4B9B">
        <w:rPr>
          <w:rFonts w:ascii="Garamond" w:hAnsi="Garamond"/>
        </w:rPr>
        <w:t>Au.D. Program Director</w:t>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6131756E" w14:textId="77777777" w:rsidR="00CA4B9B" w:rsidRPr="00CA4B9B" w:rsidRDefault="00CA4B9B" w:rsidP="00CA4B9B">
      <w:pPr>
        <w:rPr>
          <w:rFonts w:ascii="Garamond" w:hAnsi="Garamond"/>
        </w:rPr>
      </w:pPr>
    </w:p>
    <w:p w14:paraId="0374D15D" w14:textId="77777777" w:rsidR="00AE27E0" w:rsidRDefault="00AE27E0" w:rsidP="00CA4B9B">
      <w:pPr>
        <w:rPr>
          <w:rFonts w:ascii="Garamond" w:hAnsi="Garamond"/>
        </w:rPr>
      </w:pPr>
    </w:p>
    <w:p w14:paraId="3DF872D5" w14:textId="77777777" w:rsidR="00AE27E0" w:rsidRDefault="00AE27E0" w:rsidP="00CA4B9B">
      <w:pPr>
        <w:rPr>
          <w:rFonts w:ascii="Garamond" w:hAnsi="Garamond"/>
          <w:b/>
          <w:bCs/>
        </w:rPr>
      </w:pPr>
    </w:p>
    <w:p w14:paraId="4184AC82" w14:textId="77777777" w:rsidR="00AE27E0" w:rsidRDefault="00AE27E0" w:rsidP="00CA4B9B">
      <w:pPr>
        <w:rPr>
          <w:rFonts w:ascii="Garamond" w:hAnsi="Garamond"/>
          <w:b/>
          <w:bCs/>
        </w:rPr>
      </w:pPr>
    </w:p>
    <w:p w14:paraId="4B20B5D7" w14:textId="7F5A2D31" w:rsidR="00AE27E0" w:rsidRPr="00AE27E0" w:rsidRDefault="00AE27E0" w:rsidP="00CA4B9B">
      <w:pPr>
        <w:rPr>
          <w:rFonts w:ascii="Garamond" w:hAnsi="Garamond"/>
          <w:b/>
          <w:bCs/>
        </w:rPr>
      </w:pPr>
      <w:r w:rsidRPr="00AE27E0">
        <w:rPr>
          <w:rFonts w:ascii="Garamond" w:hAnsi="Garamond"/>
          <w:b/>
          <w:bCs/>
        </w:rPr>
        <w:t xml:space="preserve">Closure: </w:t>
      </w:r>
    </w:p>
    <w:p w14:paraId="4172E15D" w14:textId="212BDD04" w:rsidR="00CA4B9B" w:rsidRDefault="00CA4B9B" w:rsidP="00CA4B9B">
      <w:pPr>
        <w:rPr>
          <w:rFonts w:ascii="Garamond" w:hAnsi="Garamond"/>
        </w:rPr>
      </w:pPr>
      <w:r w:rsidRPr="00CA4B9B">
        <w:rPr>
          <w:rFonts w:ascii="Garamond" w:hAnsi="Garamond"/>
        </w:rPr>
        <w:t>I have read and understand the progress notation notes regarding progress to goal achievement (</w:t>
      </w:r>
      <w:r w:rsidR="00C9625A">
        <w:rPr>
          <w:rFonts w:ascii="Garamond" w:hAnsi="Garamond"/>
        </w:rPr>
        <w:t>Closure</w:t>
      </w:r>
      <w:r w:rsidRPr="00CA4B9B">
        <w:rPr>
          <w:rFonts w:ascii="Garamond" w:hAnsi="Garamond"/>
        </w:rPr>
        <w:t xml:space="preserve"> of APIP):</w:t>
      </w:r>
    </w:p>
    <w:p w14:paraId="19FB51F3" w14:textId="77777777" w:rsidR="00C9625A" w:rsidRPr="00CA4B9B" w:rsidRDefault="00C9625A" w:rsidP="00CA4B9B">
      <w:pPr>
        <w:rPr>
          <w:rFonts w:ascii="Garamond" w:hAnsi="Garamond"/>
        </w:rPr>
      </w:pPr>
    </w:p>
    <w:p w14:paraId="1D848710" w14:textId="77777777" w:rsidR="00C9625A" w:rsidRPr="00CA4B9B" w:rsidRDefault="00C9625A" w:rsidP="00C9625A">
      <w:pPr>
        <w:pBdr>
          <w:bottom w:val="single" w:sz="12" w:space="1" w:color="auto"/>
        </w:pBdr>
        <w:rPr>
          <w:rFonts w:ascii="Garamond" w:hAnsi="Garamond"/>
        </w:rPr>
      </w:pPr>
    </w:p>
    <w:p w14:paraId="003E44F6" w14:textId="77777777" w:rsidR="00C9625A" w:rsidRPr="00CA4B9B" w:rsidRDefault="00C9625A" w:rsidP="00C9625A">
      <w:pPr>
        <w:rPr>
          <w:rFonts w:ascii="Garamond" w:hAnsi="Garamond"/>
        </w:rPr>
      </w:pPr>
    </w:p>
    <w:p w14:paraId="6FE8442A" w14:textId="77777777" w:rsidR="00C9625A" w:rsidRDefault="00C9625A" w:rsidP="00C9625A">
      <w:pPr>
        <w:pBdr>
          <w:bottom w:val="single" w:sz="12" w:space="1" w:color="auto"/>
        </w:pBdr>
        <w:rPr>
          <w:rFonts w:ascii="Garamond" w:hAnsi="Garamond"/>
        </w:rPr>
      </w:pPr>
      <w:r w:rsidRPr="00CA4B9B">
        <w:rPr>
          <w:rFonts w:ascii="Garamond" w:hAnsi="Garamond"/>
        </w:rPr>
        <w:t>Graduate Student</w:t>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3C8C054E" w14:textId="77777777" w:rsidR="00C9625A" w:rsidRDefault="00C9625A" w:rsidP="00C9625A">
      <w:pPr>
        <w:pBdr>
          <w:bottom w:val="single" w:sz="12" w:space="1" w:color="auto"/>
        </w:pBdr>
        <w:rPr>
          <w:rFonts w:ascii="Garamond" w:hAnsi="Garamond"/>
        </w:rPr>
      </w:pPr>
    </w:p>
    <w:p w14:paraId="62B467C3" w14:textId="77777777" w:rsidR="00C9625A" w:rsidRPr="00CA4B9B" w:rsidRDefault="00C9625A" w:rsidP="00C9625A">
      <w:pPr>
        <w:pBdr>
          <w:bottom w:val="single" w:sz="12" w:space="1" w:color="auto"/>
        </w:pBdr>
        <w:rPr>
          <w:rFonts w:ascii="Garamond" w:hAnsi="Garamond"/>
        </w:rPr>
      </w:pPr>
    </w:p>
    <w:p w14:paraId="3DFD894B" w14:textId="77777777" w:rsidR="00C9625A" w:rsidRPr="00CA4B9B" w:rsidRDefault="00C9625A" w:rsidP="00C9625A">
      <w:pPr>
        <w:rPr>
          <w:rFonts w:ascii="Garamond" w:hAnsi="Garamond"/>
        </w:rPr>
      </w:pPr>
    </w:p>
    <w:p w14:paraId="4288D9D6" w14:textId="77777777" w:rsidR="00C9625A" w:rsidRDefault="00C9625A" w:rsidP="00C9625A">
      <w:pPr>
        <w:rPr>
          <w:rFonts w:ascii="Garamond" w:hAnsi="Garamond"/>
        </w:rPr>
      </w:pPr>
      <w:r w:rsidRPr="00CA4B9B">
        <w:rPr>
          <w:rFonts w:ascii="Garamond" w:hAnsi="Garamond"/>
        </w:rPr>
        <w:t>Instructor</w:t>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1719CD8C" w14:textId="77777777" w:rsidR="00C9625A" w:rsidRDefault="00C9625A" w:rsidP="00C9625A">
      <w:pPr>
        <w:rPr>
          <w:rFonts w:ascii="Garamond" w:hAnsi="Garamond"/>
        </w:rPr>
      </w:pPr>
    </w:p>
    <w:p w14:paraId="7AF9F8EB" w14:textId="77777777" w:rsidR="00AE27E0" w:rsidRDefault="00AE27E0" w:rsidP="00AE27E0">
      <w:pPr>
        <w:rPr>
          <w:rFonts w:ascii="Garamond" w:hAnsi="Garamond"/>
        </w:rPr>
      </w:pPr>
    </w:p>
    <w:p w14:paraId="1B52A088" w14:textId="6DE84F15" w:rsidR="00CA4B9B" w:rsidRDefault="00CA4B9B" w:rsidP="00CA4B9B">
      <w:pPr>
        <w:rPr>
          <w:rFonts w:ascii="Garamond" w:hAnsi="Garamond"/>
        </w:rPr>
      </w:pPr>
      <w:r>
        <w:rPr>
          <w:rFonts w:ascii="Garamond" w:hAnsi="Garamond"/>
        </w:rPr>
        <w:fldChar w:fldCharType="begin">
          <w:ffData>
            <w:name w:val="Check2"/>
            <w:enabled/>
            <w:calcOnExit w:val="0"/>
            <w:checkBox>
              <w:sizeAuto/>
              <w:default w:val="0"/>
            </w:checkBox>
          </w:ffData>
        </w:fldChar>
      </w:r>
      <w:bookmarkStart w:id="8" w:name="Check2"/>
      <w:r>
        <w:rPr>
          <w:rFonts w:ascii="Garamond" w:hAnsi="Garamond"/>
        </w:rPr>
        <w:instrText xml:space="preserve"> FORMCHECKBOX </w:instrText>
      </w:r>
      <w:r w:rsidR="00000000">
        <w:rPr>
          <w:rFonts w:ascii="Garamond" w:hAnsi="Garamond"/>
        </w:rPr>
      </w:r>
      <w:r w:rsidR="00000000">
        <w:rPr>
          <w:rFonts w:ascii="Garamond" w:hAnsi="Garamond"/>
        </w:rPr>
        <w:fldChar w:fldCharType="separate"/>
      </w:r>
      <w:r>
        <w:rPr>
          <w:rFonts w:ascii="Garamond" w:hAnsi="Garamond"/>
        </w:rPr>
        <w:fldChar w:fldCharType="end"/>
      </w:r>
      <w:bookmarkEnd w:id="8"/>
      <w:r>
        <w:rPr>
          <w:rFonts w:ascii="Garamond" w:hAnsi="Garamond"/>
        </w:rPr>
        <w:t xml:space="preserve"> The Program Director has been notified of the closure of this APIP. </w:t>
      </w:r>
    </w:p>
    <w:p w14:paraId="2F1A0DA7" w14:textId="77777777" w:rsidR="00AE27E0" w:rsidRDefault="00AE27E0" w:rsidP="00CA4B9B">
      <w:pPr>
        <w:rPr>
          <w:rFonts w:ascii="Garamond" w:hAnsi="Garamond"/>
        </w:rPr>
      </w:pPr>
    </w:p>
    <w:p w14:paraId="20F1E058" w14:textId="6129CAB6" w:rsidR="00CA4B9B" w:rsidRPr="00CA4B9B" w:rsidRDefault="00CA4B9B" w:rsidP="00CA4B9B">
      <w:pPr>
        <w:rPr>
          <w:rFonts w:ascii="Garamond" w:hAnsi="Garamond"/>
        </w:rPr>
      </w:pPr>
      <w:r w:rsidRPr="00CA4B9B">
        <w:rPr>
          <w:rFonts w:ascii="Garamond" w:hAnsi="Garamond"/>
        </w:rPr>
        <w:t>__________________________________________________________________</w:t>
      </w:r>
    </w:p>
    <w:p w14:paraId="7A3849CF" w14:textId="77777777" w:rsidR="00CA4B9B" w:rsidRPr="00CA4B9B" w:rsidRDefault="00CA4B9B" w:rsidP="00CA4B9B">
      <w:pPr>
        <w:rPr>
          <w:rFonts w:ascii="Garamond" w:hAnsi="Garamond"/>
        </w:rPr>
      </w:pPr>
      <w:r w:rsidRPr="00CA4B9B">
        <w:rPr>
          <w:rFonts w:ascii="Garamond" w:hAnsi="Garamond"/>
        </w:rPr>
        <w:t>Au.D. Program Director</w:t>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r>
      <w:r w:rsidRPr="00CA4B9B">
        <w:rPr>
          <w:rFonts w:ascii="Garamond" w:hAnsi="Garamond"/>
        </w:rPr>
        <w:tab/>
        <w:t>Date</w:t>
      </w:r>
    </w:p>
    <w:p w14:paraId="5C749318" w14:textId="77777777" w:rsidR="00CA4B9B" w:rsidRPr="00CA4B9B" w:rsidRDefault="00CA4B9B" w:rsidP="00CA4B9B">
      <w:pPr>
        <w:rPr>
          <w:rFonts w:ascii="Garamond" w:hAnsi="Garamond"/>
          <w:color w:val="000000" w:themeColor="text1"/>
        </w:rPr>
      </w:pPr>
    </w:p>
    <w:p w14:paraId="74F2B7CE" w14:textId="77777777" w:rsidR="00FE53E3" w:rsidRPr="00CA4B9B" w:rsidRDefault="00FE53E3">
      <w:pPr>
        <w:rPr>
          <w:rFonts w:ascii="Garamond" w:hAnsi="Garamond"/>
        </w:rPr>
      </w:pPr>
    </w:p>
    <w:sectPr w:rsidR="00FE53E3" w:rsidRPr="00CA4B9B" w:rsidSect="00CA4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9B"/>
    <w:rsid w:val="00062B96"/>
    <w:rsid w:val="000721C6"/>
    <w:rsid w:val="000D29AD"/>
    <w:rsid w:val="0014563D"/>
    <w:rsid w:val="001617E1"/>
    <w:rsid w:val="001713D8"/>
    <w:rsid w:val="001B3731"/>
    <w:rsid w:val="001C5749"/>
    <w:rsid w:val="002167C1"/>
    <w:rsid w:val="002C0303"/>
    <w:rsid w:val="00350B73"/>
    <w:rsid w:val="00426217"/>
    <w:rsid w:val="00486887"/>
    <w:rsid w:val="004A60C8"/>
    <w:rsid w:val="005227B0"/>
    <w:rsid w:val="00616A2C"/>
    <w:rsid w:val="00617E20"/>
    <w:rsid w:val="006843DA"/>
    <w:rsid w:val="006A0A0A"/>
    <w:rsid w:val="006C6EFF"/>
    <w:rsid w:val="007313CD"/>
    <w:rsid w:val="00753838"/>
    <w:rsid w:val="00767DE9"/>
    <w:rsid w:val="008203DA"/>
    <w:rsid w:val="00870073"/>
    <w:rsid w:val="008A7E22"/>
    <w:rsid w:val="008C4215"/>
    <w:rsid w:val="00936135"/>
    <w:rsid w:val="0094646E"/>
    <w:rsid w:val="009521AD"/>
    <w:rsid w:val="009B6467"/>
    <w:rsid w:val="009E1F15"/>
    <w:rsid w:val="009E5D2C"/>
    <w:rsid w:val="00A60E71"/>
    <w:rsid w:val="00AE27E0"/>
    <w:rsid w:val="00B72640"/>
    <w:rsid w:val="00BA295F"/>
    <w:rsid w:val="00C33FB1"/>
    <w:rsid w:val="00C45BC5"/>
    <w:rsid w:val="00C9625A"/>
    <w:rsid w:val="00CA4B9B"/>
    <w:rsid w:val="00D860ED"/>
    <w:rsid w:val="00EE1BC0"/>
    <w:rsid w:val="00EF2A30"/>
    <w:rsid w:val="00F845E7"/>
    <w:rsid w:val="00FE53E3"/>
    <w:rsid w:val="00FE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0AAC"/>
  <w15:chartTrackingRefBased/>
  <w15:docId w15:val="{E0755E6F-5805-8743-B580-926F0627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B9B"/>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gaeta/Library/Group%20Containers/UBF8T346G9.Office/User%20Content.localized/Templates.localized/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299</Words>
  <Characters>2077</Characters>
  <Application>Microsoft Office Word</Application>
  <DocSecurity>0</DocSecurity>
  <Lines>74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 Laura Ann</dc:creator>
  <cp:keywords/>
  <dc:description/>
  <cp:lastModifiedBy>Laura Gaeta</cp:lastModifiedBy>
  <cp:revision>3</cp:revision>
  <dcterms:created xsi:type="dcterms:W3CDTF">2024-08-22T16:48:00Z</dcterms:created>
  <dcterms:modified xsi:type="dcterms:W3CDTF">2024-08-22T17:20:00Z</dcterms:modified>
</cp:coreProperties>
</file>